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1C" w:rsidRPr="004F401C" w:rsidRDefault="00605D7E" w:rsidP="004F401C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Безопасность в групповых помещениях</w:t>
      </w:r>
      <w:r w:rsidR="004F401C" w:rsidRPr="004F401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МАДОУ</w:t>
      </w:r>
    </w:p>
    <w:p w:rsidR="00605D7E" w:rsidRPr="004F401C" w:rsidRDefault="004F401C" w:rsidP="004F401C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« Верховинский детский сад №14 « Солнышко»</w:t>
      </w:r>
    </w:p>
    <w:p w:rsidR="004F401C" w:rsidRDefault="004F401C" w:rsidP="004F401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:rsidR="004F401C" w:rsidRDefault="00605D7E" w:rsidP="004F401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605D7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08.11.2022</w:t>
      </w:r>
    </w:p>
    <w:p w:rsidR="00605D7E" w:rsidRPr="004F401C" w:rsidRDefault="004F401C" w:rsidP="004F401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Заведующая А.А. Корчагина            </w:t>
      </w:r>
      <w:r w:rsidRPr="004F401C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       </w:t>
      </w:r>
    </w:p>
    <w:p w:rsidR="004F401C" w:rsidRPr="004F401C" w:rsidRDefault="004F401C" w:rsidP="004F401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</w:p>
    <w:p w:rsidR="00605D7E" w:rsidRPr="004F401C" w:rsidRDefault="00605D7E" w:rsidP="00605D7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Безопа</w:t>
      </w:r>
      <w:r w:rsidR="004F40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сность внутреннего помещения ДОУ</w:t>
      </w:r>
      <w:r w:rsidRPr="004F40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(группового и негруппового)</w:t>
      </w:r>
    </w:p>
    <w:p w:rsidR="00605D7E" w:rsidRPr="004F401C" w:rsidRDefault="00605D7E" w:rsidP="00605D7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нашем учреждении создана система безопасности, направленная на функционирование детского сада в режиме, предупреждающем пожары, возможные террористические акты и обеспечивающем безопасное пребывание ребенка и взрослого в течение дня. Наше учреждение функционирует в помещении, отвечающем санитарно-гигиеническим, противоэпидемическим требованиям и правилам пожарной безопасности. Информация </w:t>
      </w:r>
      <w:proofErr w:type="gramStart"/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proofErr w:type="gramEnd"/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телефонных экстренных служб находится на информационном стенде в доступном месте. В детском саду установлена автоматическая пожарная сигнализация. В ДОУ приобретены и поддерживаются в состоянии постоянной готовности первичные средства пожаротушения: огнетушители. Соблюдаются требования к содержанию эвакуационных выходов.</w:t>
      </w:r>
    </w:p>
    <w:p w:rsidR="00605D7E" w:rsidRPr="004F401C" w:rsidRDefault="00605D7E" w:rsidP="00605D7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Одним из приоритетных направлений обеспечения деятельности функционирования МАДОУ  является система обеспечения и поддержания условий комплексной безопасности и антитеррористической защищенности.</w:t>
      </w:r>
    </w:p>
    <w:p w:rsidR="00605D7E" w:rsidRPr="004F401C" w:rsidRDefault="00605D7E" w:rsidP="00605D7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Комплексная безопасность включает:</w:t>
      </w:r>
    </w:p>
    <w:p w:rsidR="00605D7E" w:rsidRPr="004F401C" w:rsidRDefault="00605D7E" w:rsidP="00605D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 охраны труда работников ДОУ</w:t>
      </w:r>
    </w:p>
    <w:p w:rsidR="00605D7E" w:rsidRPr="004F401C" w:rsidRDefault="00605D7E" w:rsidP="00605D7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Противопожарную безопасность</w:t>
      </w:r>
    </w:p>
    <w:p w:rsidR="00605D7E" w:rsidRPr="004F401C" w:rsidRDefault="00605D7E" w:rsidP="00605D7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Антитеррористическую защищенность и гражданскую оборону</w:t>
      </w:r>
    </w:p>
    <w:p w:rsidR="00605D7E" w:rsidRPr="004F401C" w:rsidRDefault="00605D7E" w:rsidP="00605D7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Профилактику дорожно-транспортного травматизма</w:t>
      </w:r>
    </w:p>
    <w:p w:rsidR="00605D7E" w:rsidRPr="004F401C" w:rsidRDefault="00605D7E" w:rsidP="00605D7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 охраны жизни и здоровья воспитанников</w:t>
      </w:r>
    </w:p>
    <w:p w:rsidR="00605D7E" w:rsidRPr="004F401C" w:rsidRDefault="00605D7E" w:rsidP="00605D7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целях обеспечения безопасности и антитеррористической защищенности детского сада используются следующие технические средства:</w:t>
      </w:r>
    </w:p>
    <w:p w:rsidR="00605D7E" w:rsidRPr="004F401C" w:rsidRDefault="00605D7E" w:rsidP="00605D7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система оповещения о пожаре с выводом сигнала на пульт центральной пожарной охраны;</w:t>
      </w: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кнопка тревожной сигнализации - система оперативного оповещения дежурных подразделений  о факте незаконного вторжения или проникновения в детский сад.</w:t>
      </w:r>
    </w:p>
    <w:p w:rsidR="00605D7E" w:rsidRPr="004F401C" w:rsidRDefault="00605D7E" w:rsidP="00605D7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МАДОУ имеется паспорт безопасности и План действий при возникновении ЧС.</w:t>
      </w:r>
    </w:p>
    <w:p w:rsidR="00605D7E" w:rsidRPr="004F401C" w:rsidRDefault="00605D7E" w:rsidP="00605D7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Детский сад оборудован автоматической пожарной сигнализацией.</w:t>
      </w:r>
    </w:p>
    <w:p w:rsidR="00605D7E" w:rsidRPr="004F401C" w:rsidRDefault="00605D7E" w:rsidP="00605D7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периметру детского сада установлено ограждение. </w:t>
      </w:r>
    </w:p>
    <w:p w:rsidR="00605D7E" w:rsidRPr="004F401C" w:rsidRDefault="00605D7E" w:rsidP="00605D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сотрудниками детского сада проводятся регулярные инструктажи по обеспечению безопасности. С родителями систематически проводятся консультации, беседы, инструктажи по обеспечению безопасности. В групповых помещениях ДОУ, в целях безопасности детей, вся мебель закреплена, нет </w:t>
      </w:r>
      <w:proofErr w:type="spellStart"/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травмоопасных</w:t>
      </w:r>
      <w:proofErr w:type="spellEnd"/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игрушек. Весь инвентарь, столовая посуда содержатся в чистоте и хорошем состоянии. Участки для прогулок ежедневно осматриваются на наличие посторонних и </w:t>
      </w:r>
      <w:proofErr w:type="spellStart"/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травмоопасных</w:t>
      </w:r>
      <w:proofErr w:type="spellEnd"/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предметов.</w:t>
      </w:r>
    </w:p>
    <w:p w:rsidR="00605D7E" w:rsidRPr="004F401C" w:rsidRDefault="00605D7E" w:rsidP="00605D7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Охрана труда в ДОУ представляет собой систему сохранения жизни и здоровья работников в трудовой деятельности и воспитанников в процессе образовательной деятельности, </w:t>
      </w:r>
      <w:proofErr w:type="gramStart"/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включающий</w:t>
      </w:r>
      <w:proofErr w:type="gramEnd"/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нормативно-правовые, социально-экономические, организационно-технические, санитарно-гигиенические, лечебно-профилактические мероприятия.</w:t>
      </w:r>
      <w:r w:rsidRPr="004F401C">
        <w:rPr>
          <w:rFonts w:ascii="Tahoma" w:eastAsia="Times New Roman" w:hAnsi="Tahoma" w:cs="Tahoma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D7E" w:rsidRPr="004F401C" w:rsidRDefault="00605D7E" w:rsidP="00605D7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личного состава строится в соответствии с нормативными правовыми актами Российской Федерации. Все работники ДОУ проходят инструктаж, обучение с проверкой знаний требований охраны труда в соответствии с графиком.</w:t>
      </w:r>
    </w:p>
    <w:p w:rsidR="00605D7E" w:rsidRPr="004F401C" w:rsidRDefault="00605D7E" w:rsidP="00605D7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целях обеспечения пожарной безопасности и пребывания детей в ДОУ разработана система мер по предупреждению нежелательных случаев, которые неукоснительно соблюдаются всеми работниками и контролируются администрацией детского сада.</w:t>
      </w:r>
    </w:p>
    <w:p w:rsidR="00605D7E" w:rsidRPr="004F401C" w:rsidRDefault="00605D7E" w:rsidP="00605D7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Приказом заведующей детского сада </w:t>
      </w:r>
      <w:proofErr w:type="gramStart"/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назначен</w:t>
      </w:r>
      <w:proofErr w:type="gramEnd"/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ответственный за пожарную безопасность. Соблюдаются требования к содержанию эвакуационных выходов. Все сотрудники детского сада регулярно проходят инструктаж по пожарной безопасности.</w:t>
      </w:r>
    </w:p>
    <w:p w:rsidR="00605D7E" w:rsidRPr="004F401C" w:rsidRDefault="00605D7E" w:rsidP="00605D7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ДОУ является объектом с массовым пребыванием людей на ограниченной территории. С целью предупреждения и пресечения возможности совершения террористического акта в ДОУ введен комплекс организационно-профилактических мероприятий по антитеррористической защищенности:</w:t>
      </w:r>
    </w:p>
    <w:p w:rsidR="00605D7E" w:rsidRPr="004F401C" w:rsidRDefault="00605D7E" w:rsidP="00605D7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инструктаж работников ДОУ по противодействию террористическим проявлениям;</w:t>
      </w:r>
    </w:p>
    <w:p w:rsidR="00605D7E" w:rsidRPr="004F401C" w:rsidRDefault="00605D7E" w:rsidP="00605D7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инвентаризация основных и запасных входов-выходов;</w:t>
      </w:r>
    </w:p>
    <w:p w:rsidR="00605D7E" w:rsidRPr="004F401C" w:rsidRDefault="00605D7E" w:rsidP="00605D7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осмотров территории и помещений;</w:t>
      </w:r>
    </w:p>
    <w:p w:rsidR="00605D7E" w:rsidRPr="004F401C" w:rsidRDefault="00605D7E" w:rsidP="00605D7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контролируемого въезда автотранспорта на территорию ДОУ;</w:t>
      </w:r>
    </w:p>
    <w:p w:rsidR="00605D7E" w:rsidRPr="004F401C" w:rsidRDefault="00605D7E" w:rsidP="00605D7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пропускного режима;</w:t>
      </w:r>
    </w:p>
    <w:p w:rsidR="00605D7E" w:rsidRPr="004F401C" w:rsidRDefault="00605D7E" w:rsidP="00605D7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уборки территории и помещений ДОУ;</w:t>
      </w:r>
    </w:p>
    <w:p w:rsidR="00605D7E" w:rsidRPr="004F401C" w:rsidRDefault="00605D7E" w:rsidP="00605D7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информационное обеспечение в сфере антитеррористической деятельности;</w:t>
      </w:r>
    </w:p>
    <w:p w:rsidR="00605D7E" w:rsidRPr="004F401C" w:rsidRDefault="00605D7E" w:rsidP="00605D7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проверка работоспособности кнопки тревожной сигнализации;</w:t>
      </w:r>
    </w:p>
    <w:p w:rsidR="00605D7E" w:rsidRPr="004F401C" w:rsidRDefault="00605D7E" w:rsidP="00605D7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плановые проверки работоспособности технических средств защиты;</w:t>
      </w:r>
    </w:p>
    <w:p w:rsidR="00605D7E" w:rsidRPr="004F401C" w:rsidRDefault="00605D7E" w:rsidP="00605D7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объектовых тренировок по антитеррористической деятельности.</w:t>
      </w:r>
    </w:p>
    <w:p w:rsidR="00605D7E" w:rsidRPr="004F401C" w:rsidRDefault="00605D7E" w:rsidP="00605D7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Заместитель заведующего по безопасности является ответственным за состояние антитеррористической защищенности детского сада. В ДОУ создана постоянно действующая рабочая группа по организации и проведению мероприятий по профилактике террористических угроз, которая назначается приказом заведующего.</w:t>
      </w:r>
    </w:p>
    <w:p w:rsidR="00605D7E" w:rsidRPr="004F401C" w:rsidRDefault="00605D7E" w:rsidP="00605D7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Работа постоянно действующей рабочей группы осуществляется на основании  Положения о постоянно действующей рабочей группе по организации и проведению мероприятий по профилактике террористических угроз, </w:t>
      </w:r>
      <w:proofErr w:type="gramStart"/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которое</w:t>
      </w:r>
      <w:proofErr w:type="gramEnd"/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определяет функции и задачи комиссии.</w:t>
      </w:r>
    </w:p>
    <w:p w:rsidR="00605D7E" w:rsidRPr="004F401C" w:rsidRDefault="00605D7E" w:rsidP="00605D7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Ежегодно в нашем детском саду проводится комплексная систематическая работа по профилактике детского дорожно-транспортного травматизма (далее - ДДТТ), целью которой является создание условий для формирования у воспитанников устойчивых навыков безопасного поведения на улицах и дорогах и воспитания грамотных и дисциплинированных участников дорожного движения.</w:t>
      </w:r>
    </w:p>
    <w:p w:rsidR="00605D7E" w:rsidRPr="004F401C" w:rsidRDefault="00605D7E" w:rsidP="00605D7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Охрана жизни и здоровья детей предполагает организацию обучения правилам дорожного движения таким образом, чтобы у каждого субъекта учебно-воспитательного процесса (воспитателя, родителя или воспитанника) сформировалась жизненно важная потребность не только в изучении, но и соблюдении правил дорожного движения.</w:t>
      </w:r>
    </w:p>
    <w:p w:rsidR="00605D7E" w:rsidRPr="004F401C" w:rsidRDefault="00605D7E" w:rsidP="00605D7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Сформировавшаяся за годы программа работы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задач:</w:t>
      </w:r>
    </w:p>
    <w:p w:rsidR="00605D7E" w:rsidRPr="004F401C" w:rsidRDefault="00605D7E" w:rsidP="00605D7E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сформировать у воспитанников устойчивые навыки соблюдения и выполнения правил дорожного движения (далее - ПДД);</w:t>
      </w:r>
    </w:p>
    <w:p w:rsidR="00605D7E" w:rsidRPr="004F401C" w:rsidRDefault="00605D7E" w:rsidP="00605D7E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поддерживать у родителей воспитанников устойчивый интерес к безопасности и здоровью детей как участников дорожного движения;</w:t>
      </w:r>
    </w:p>
    <w:p w:rsidR="00605D7E" w:rsidRPr="004F401C" w:rsidRDefault="00605D7E" w:rsidP="00605D7E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улицах, дорогах и во дворах;</w:t>
      </w:r>
    </w:p>
    <w:p w:rsidR="00605D7E" w:rsidRPr="004F401C" w:rsidRDefault="00605D7E" w:rsidP="00605D7E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материально-технический потенциал детского сада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движения.</w:t>
      </w:r>
    </w:p>
    <w:p w:rsidR="00605D7E" w:rsidRPr="004F401C" w:rsidRDefault="00605D7E" w:rsidP="00605D7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работы образовательного учреждения по профилактике ДДТТ строится с учетом возрастных особенностей детей и представлена по направлениям.</w:t>
      </w:r>
    </w:p>
    <w:p w:rsidR="00605D7E" w:rsidRPr="004F401C" w:rsidRDefault="00605D7E" w:rsidP="00605D7E">
      <w:pPr>
        <w:shd w:val="clear" w:color="auto" w:fill="FFFFFF"/>
        <w:spacing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Охрана жизни и здоровья детей - ведущий аспект управленческой деятельности, который отражается во всех внутренних локальных актах, регламентирующих деятельность нашего детского сада, уставе, правилах внутреннего трудового распорядка, трудовых договорах с сотрудниками, договорах с родителями.</w:t>
      </w: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 основе этих документов в ДОУ издаются приказы, отражающие вопросы безопасности жизни, сохранения и укрепления здоровья детей.</w:t>
      </w:r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Воспитатели и </w:t>
      </w:r>
      <w:proofErr w:type="gramStart"/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специалисты, работающие с детьми изучают</w:t>
      </w:r>
      <w:proofErr w:type="gramEnd"/>
      <w:r w:rsidRPr="004F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правила по охране труда и технике безопасности, строго их соблюдают при проведении учебно-воспитательного процесса.</w:t>
      </w:r>
    </w:p>
    <w:p w:rsidR="005A0C9C" w:rsidRPr="004F401C" w:rsidRDefault="005A0C9C">
      <w:pPr>
        <w:rPr>
          <w:color w:val="000000" w:themeColor="text1"/>
          <w:sz w:val="24"/>
          <w:szCs w:val="24"/>
        </w:rPr>
      </w:pPr>
    </w:p>
    <w:sectPr w:rsidR="005A0C9C" w:rsidRPr="004F401C" w:rsidSect="005A0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413B"/>
    <w:multiLevelType w:val="multilevel"/>
    <w:tmpl w:val="91F2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B96452"/>
    <w:multiLevelType w:val="multilevel"/>
    <w:tmpl w:val="F5D6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315D21"/>
    <w:multiLevelType w:val="multilevel"/>
    <w:tmpl w:val="E438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4C26F5"/>
    <w:multiLevelType w:val="multilevel"/>
    <w:tmpl w:val="9B2E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704C9B"/>
    <w:multiLevelType w:val="multilevel"/>
    <w:tmpl w:val="4A68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99C1D19"/>
    <w:multiLevelType w:val="multilevel"/>
    <w:tmpl w:val="17BA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F5F2942"/>
    <w:multiLevelType w:val="multilevel"/>
    <w:tmpl w:val="0D22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630C4E"/>
    <w:multiLevelType w:val="multilevel"/>
    <w:tmpl w:val="711E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60C5558"/>
    <w:multiLevelType w:val="multilevel"/>
    <w:tmpl w:val="90C0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8B44A2F"/>
    <w:multiLevelType w:val="multilevel"/>
    <w:tmpl w:val="6BA2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0E469DB"/>
    <w:multiLevelType w:val="multilevel"/>
    <w:tmpl w:val="886A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3B31387"/>
    <w:multiLevelType w:val="multilevel"/>
    <w:tmpl w:val="BBEE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5A74837"/>
    <w:multiLevelType w:val="multilevel"/>
    <w:tmpl w:val="77C6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7357C8B"/>
    <w:multiLevelType w:val="multilevel"/>
    <w:tmpl w:val="7812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D1B3EDE"/>
    <w:multiLevelType w:val="multilevel"/>
    <w:tmpl w:val="09C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D8F2BB2"/>
    <w:multiLevelType w:val="multilevel"/>
    <w:tmpl w:val="2818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2DC7EA6"/>
    <w:multiLevelType w:val="multilevel"/>
    <w:tmpl w:val="F7D6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FCD0626"/>
    <w:multiLevelType w:val="multilevel"/>
    <w:tmpl w:val="1E44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2FF7D22"/>
    <w:multiLevelType w:val="multilevel"/>
    <w:tmpl w:val="E144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5"/>
  </w:num>
  <w:num w:numId="3">
    <w:abstractNumId w:val="2"/>
  </w:num>
  <w:num w:numId="4">
    <w:abstractNumId w:val="13"/>
  </w:num>
  <w:num w:numId="5">
    <w:abstractNumId w:val="7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  <w:num w:numId="11">
    <w:abstractNumId w:val="11"/>
  </w:num>
  <w:num w:numId="12">
    <w:abstractNumId w:val="0"/>
  </w:num>
  <w:num w:numId="13">
    <w:abstractNumId w:val="14"/>
  </w:num>
  <w:num w:numId="14">
    <w:abstractNumId w:val="4"/>
  </w:num>
  <w:num w:numId="15">
    <w:abstractNumId w:val="16"/>
  </w:num>
  <w:num w:numId="16">
    <w:abstractNumId w:val="12"/>
  </w:num>
  <w:num w:numId="17">
    <w:abstractNumId w:val="15"/>
  </w:num>
  <w:num w:numId="18">
    <w:abstractNumId w:val="8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D7E"/>
    <w:rsid w:val="004F401C"/>
    <w:rsid w:val="005A0C9C"/>
    <w:rsid w:val="00605D7E"/>
    <w:rsid w:val="00B57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9C"/>
  </w:style>
  <w:style w:type="paragraph" w:styleId="1">
    <w:name w:val="heading 1"/>
    <w:basedOn w:val="a"/>
    <w:link w:val="10"/>
    <w:uiPriority w:val="9"/>
    <w:qFormat/>
    <w:rsid w:val="00605D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D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0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5D7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5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5D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3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718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30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36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02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1052</Words>
  <Characters>5997</Characters>
  <Application>Microsoft Office Word</Application>
  <DocSecurity>0</DocSecurity>
  <Lines>49</Lines>
  <Paragraphs>14</Paragraphs>
  <ScaleCrop>false</ScaleCrop>
  <Company>Home</Company>
  <LinksUpToDate>false</LinksUpToDate>
  <CharactersWithSpaces>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УО-2020</dc:creator>
  <cp:lastModifiedBy>УО-2020</cp:lastModifiedBy>
  <cp:revision>3</cp:revision>
  <dcterms:created xsi:type="dcterms:W3CDTF">2022-11-12T04:57:00Z</dcterms:created>
  <dcterms:modified xsi:type="dcterms:W3CDTF">2023-05-24T06:26:00Z</dcterms:modified>
</cp:coreProperties>
</file>